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FA" w:rsidRPr="00FE6FFA" w:rsidRDefault="00FE6FFA" w:rsidP="00FE6FF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6FFA">
        <w:rPr>
          <w:rFonts w:ascii="Times New Roman" w:eastAsia="Calibri" w:hAnsi="Times New Roman" w:cs="Times New Roman"/>
          <w:sz w:val="24"/>
          <w:szCs w:val="24"/>
        </w:rPr>
        <w:t>ПАМЯТКА</w:t>
      </w:r>
    </w:p>
    <w:p w:rsidR="00FE6FFA" w:rsidRPr="00FE6FFA" w:rsidRDefault="00FE6FFA" w:rsidP="00FE6FF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6FFA">
        <w:rPr>
          <w:rFonts w:ascii="Times New Roman" w:eastAsia="Calibri" w:hAnsi="Times New Roman" w:cs="Times New Roman"/>
          <w:sz w:val="24"/>
          <w:szCs w:val="24"/>
        </w:rPr>
        <w:t xml:space="preserve">по проведению самоанализа сайтов для подготовки к панельной дискуссии </w:t>
      </w:r>
    </w:p>
    <w:p w:rsidR="00FE6FFA" w:rsidRDefault="00FE6FFA" w:rsidP="00FE6FF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6FFA">
        <w:rPr>
          <w:rFonts w:ascii="Times New Roman" w:eastAsia="Calibri" w:hAnsi="Times New Roman" w:cs="Times New Roman"/>
          <w:sz w:val="24"/>
          <w:szCs w:val="24"/>
        </w:rPr>
        <w:t>«</w:t>
      </w:r>
      <w:r w:rsidRPr="00FE6FFA">
        <w:rPr>
          <w:rFonts w:ascii="Times New Roman" w:eastAsia="Calibri" w:hAnsi="Times New Roman" w:cs="Times New Roman"/>
          <w:b/>
          <w:sz w:val="24"/>
          <w:szCs w:val="24"/>
        </w:rPr>
        <w:t>Сетевое взаимодействие школ в рамках школьных округов, инновационной инфраструктуры»</w:t>
      </w:r>
    </w:p>
    <w:p w:rsidR="007F5CBB" w:rsidRPr="00FE6FFA" w:rsidRDefault="007F5CBB" w:rsidP="00FE6FF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МБОУ «Ключевская СОШ №1»</w:t>
      </w:r>
    </w:p>
    <w:p w:rsidR="00FE6FFA" w:rsidRPr="00FE6FFA" w:rsidRDefault="00FE6FFA" w:rsidP="00FE6FF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5"/>
        <w:gridCol w:w="1041"/>
        <w:gridCol w:w="3155"/>
      </w:tblGrid>
      <w:tr w:rsidR="00FE6FFA" w:rsidRPr="00FE6FFA" w:rsidTr="004E6B2D">
        <w:tc>
          <w:tcPr>
            <w:tcW w:w="6204" w:type="dxa"/>
          </w:tcPr>
          <w:p w:rsidR="00FE6FFA" w:rsidRPr="00FE6FFA" w:rsidRDefault="00FE6FFA" w:rsidP="00FE6FFA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34" w:type="dxa"/>
          </w:tcPr>
          <w:p w:rsidR="00FE6FFA" w:rsidRPr="00FE6FFA" w:rsidRDefault="00FE6FFA" w:rsidP="00FE6FFA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233" w:type="dxa"/>
          </w:tcPr>
          <w:p w:rsidR="00FE6FFA" w:rsidRPr="00FE6FFA" w:rsidRDefault="00FE6FFA" w:rsidP="00FE6FFA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FE6FFA" w:rsidRPr="00FE6FFA" w:rsidTr="004E6B2D">
        <w:tc>
          <w:tcPr>
            <w:tcW w:w="9571" w:type="dxa"/>
            <w:gridSpan w:val="3"/>
          </w:tcPr>
          <w:p w:rsidR="00FE6FFA" w:rsidRPr="00FE6FFA" w:rsidRDefault="00FE6FFA" w:rsidP="00FE6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E6F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Наличие на сайте МОУО:</w:t>
            </w:r>
          </w:p>
        </w:tc>
      </w:tr>
      <w:tr w:rsidR="00FE6FFA" w:rsidRPr="00FE6FFA" w:rsidTr="004E6B2D">
        <w:tc>
          <w:tcPr>
            <w:tcW w:w="6204" w:type="dxa"/>
          </w:tcPr>
          <w:p w:rsidR="00FE6FFA" w:rsidRPr="00FE6FFA" w:rsidRDefault="00FE6FFA" w:rsidP="00FE6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FFA">
              <w:rPr>
                <w:rFonts w:ascii="Times New Roman" w:eastAsia="Calibri" w:hAnsi="Times New Roman" w:cs="Times New Roman"/>
                <w:sz w:val="24"/>
                <w:szCs w:val="24"/>
              </w:rPr>
              <w:t>- приказа МОУО об утверждении перечня базовых школ, состава школьных округов, ответственных (кураторов) за организационное сопровождение базовых школ (по итогам «ревизии» базовых школ)</w:t>
            </w:r>
          </w:p>
        </w:tc>
        <w:tc>
          <w:tcPr>
            <w:tcW w:w="1134" w:type="dxa"/>
          </w:tcPr>
          <w:p w:rsidR="00FE6FFA" w:rsidRPr="00FE6FFA" w:rsidRDefault="00FE6FFA" w:rsidP="00FE6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E6FFA" w:rsidRPr="00FE6FFA" w:rsidRDefault="00FE6FFA" w:rsidP="00FE6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FFA" w:rsidRPr="00FE6FFA" w:rsidTr="004E6B2D">
        <w:tc>
          <w:tcPr>
            <w:tcW w:w="6204" w:type="dxa"/>
          </w:tcPr>
          <w:p w:rsidR="00FE6FFA" w:rsidRPr="00FE6FFA" w:rsidRDefault="00FE6FFA" w:rsidP="00FE6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FFA">
              <w:rPr>
                <w:rFonts w:ascii="Times New Roman" w:eastAsia="Calibri" w:hAnsi="Times New Roman" w:cs="Times New Roman"/>
                <w:sz w:val="24"/>
                <w:szCs w:val="24"/>
              </w:rPr>
              <w:t>- приказа об утверждении положения о стимулировании руководителей образовательных учреждений, в которое включены показатели для оценки деятельности директора, выполняющего функции руководителя школьного округа</w:t>
            </w:r>
          </w:p>
        </w:tc>
        <w:tc>
          <w:tcPr>
            <w:tcW w:w="1134" w:type="dxa"/>
          </w:tcPr>
          <w:p w:rsidR="00FE6FFA" w:rsidRPr="00FE6FFA" w:rsidRDefault="00FE6FFA" w:rsidP="00FE6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E6FFA" w:rsidRPr="00FE6FFA" w:rsidRDefault="00FE6FFA" w:rsidP="00FE6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FFA" w:rsidRPr="00FE6FFA" w:rsidTr="004E6B2D">
        <w:tc>
          <w:tcPr>
            <w:tcW w:w="6204" w:type="dxa"/>
          </w:tcPr>
          <w:p w:rsidR="00FE6FFA" w:rsidRPr="00FE6FFA" w:rsidRDefault="00FE6FFA" w:rsidP="00FE6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FFA">
              <w:rPr>
                <w:rFonts w:ascii="Times New Roman" w:eastAsia="Calibri" w:hAnsi="Times New Roman" w:cs="Times New Roman"/>
                <w:sz w:val="24"/>
                <w:szCs w:val="24"/>
              </w:rPr>
              <w:t>- раздела или ссылки об образовательных учреждениях, входящих в инновационную инфраструктуру системы образования Алтайского края*</w:t>
            </w:r>
          </w:p>
        </w:tc>
        <w:tc>
          <w:tcPr>
            <w:tcW w:w="1134" w:type="dxa"/>
          </w:tcPr>
          <w:p w:rsidR="00FE6FFA" w:rsidRPr="00FE6FFA" w:rsidRDefault="00FE6FFA" w:rsidP="00FE6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E6FFA" w:rsidRPr="00FE6FFA" w:rsidRDefault="00FE6FFA" w:rsidP="00FE6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FFA" w:rsidRPr="00FE6FFA" w:rsidTr="004E6B2D">
        <w:tc>
          <w:tcPr>
            <w:tcW w:w="9571" w:type="dxa"/>
            <w:gridSpan w:val="3"/>
          </w:tcPr>
          <w:p w:rsidR="00FE6FFA" w:rsidRPr="00FE6FFA" w:rsidRDefault="00FE6FFA" w:rsidP="00FE6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E6F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Наличие на сайте базовой школы:</w:t>
            </w:r>
          </w:p>
        </w:tc>
      </w:tr>
      <w:tr w:rsidR="00FE6FFA" w:rsidRPr="00FE6FFA" w:rsidTr="004E6B2D">
        <w:tc>
          <w:tcPr>
            <w:tcW w:w="6204" w:type="dxa"/>
          </w:tcPr>
          <w:p w:rsidR="00FE6FFA" w:rsidRPr="00FE6FFA" w:rsidRDefault="00FE6FFA" w:rsidP="00FE6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FFA">
              <w:rPr>
                <w:rFonts w:ascii="Times New Roman" w:eastAsia="Calibri" w:hAnsi="Times New Roman" w:cs="Times New Roman"/>
                <w:sz w:val="24"/>
                <w:szCs w:val="24"/>
              </w:rPr>
              <w:t>- раздела «Школьный округ»</w:t>
            </w:r>
          </w:p>
        </w:tc>
        <w:tc>
          <w:tcPr>
            <w:tcW w:w="1134" w:type="dxa"/>
          </w:tcPr>
          <w:p w:rsidR="00FE6FFA" w:rsidRPr="00FE6FFA" w:rsidRDefault="00D975D3" w:rsidP="00FE6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FE6FFA" w:rsidRPr="00FE6FFA" w:rsidRDefault="00FE6FFA" w:rsidP="00FE6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FFA" w:rsidRPr="00FE6FFA" w:rsidTr="004E6B2D">
        <w:tc>
          <w:tcPr>
            <w:tcW w:w="6204" w:type="dxa"/>
          </w:tcPr>
          <w:p w:rsidR="00FE6FFA" w:rsidRPr="00FE6FFA" w:rsidRDefault="00FE6FFA" w:rsidP="00FE6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FFA">
              <w:rPr>
                <w:rFonts w:ascii="Times New Roman" w:eastAsia="Calibri" w:hAnsi="Times New Roman" w:cs="Times New Roman"/>
                <w:sz w:val="24"/>
                <w:szCs w:val="24"/>
              </w:rPr>
              <w:t>- приказа ОУ об утверждении положения о школьном округе с учетом специфических особенностей округа</w:t>
            </w:r>
          </w:p>
        </w:tc>
        <w:tc>
          <w:tcPr>
            <w:tcW w:w="1134" w:type="dxa"/>
          </w:tcPr>
          <w:p w:rsidR="00FE6FFA" w:rsidRPr="00FE6FFA" w:rsidRDefault="00D975D3" w:rsidP="00FE6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FE6FFA" w:rsidRPr="00FE6FFA" w:rsidRDefault="00A616AC" w:rsidP="00FE6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№57/4 от 04.09.2013г.</w:t>
            </w:r>
          </w:p>
        </w:tc>
      </w:tr>
      <w:tr w:rsidR="00FE6FFA" w:rsidRPr="00FE6FFA" w:rsidTr="004E6B2D">
        <w:tc>
          <w:tcPr>
            <w:tcW w:w="6204" w:type="dxa"/>
          </w:tcPr>
          <w:p w:rsidR="00FE6FFA" w:rsidRPr="00FE6FFA" w:rsidRDefault="00FE6FFA" w:rsidP="00FE6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FFA">
              <w:rPr>
                <w:rFonts w:ascii="Times New Roman" w:eastAsia="Calibri" w:hAnsi="Times New Roman" w:cs="Times New Roman"/>
                <w:sz w:val="24"/>
                <w:szCs w:val="24"/>
              </w:rPr>
              <w:t>- приказа ОУ об утверждении положения о Совете директоров или ином органе управления</w:t>
            </w:r>
          </w:p>
        </w:tc>
        <w:tc>
          <w:tcPr>
            <w:tcW w:w="1134" w:type="dxa"/>
          </w:tcPr>
          <w:p w:rsidR="00FE6FFA" w:rsidRPr="00FE6FFA" w:rsidRDefault="00A616AC" w:rsidP="00FE6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FE6FFA" w:rsidRPr="00FE6FFA" w:rsidRDefault="00A616AC" w:rsidP="00FE6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Совета директоров подробно изложена в Положении</w:t>
            </w:r>
            <w:r w:rsidRPr="00FE6F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школьном округе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принятом на совете директоров (протокол №1 от 04.09.2013г.)</w:t>
            </w:r>
          </w:p>
        </w:tc>
      </w:tr>
      <w:tr w:rsidR="00FE6FFA" w:rsidRPr="00FE6FFA" w:rsidTr="004E6B2D">
        <w:tc>
          <w:tcPr>
            <w:tcW w:w="6204" w:type="dxa"/>
          </w:tcPr>
          <w:p w:rsidR="00FE6FFA" w:rsidRPr="00FE6FFA" w:rsidRDefault="00FE6FFA" w:rsidP="00FE6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FFA">
              <w:rPr>
                <w:rFonts w:ascii="Times New Roman" w:eastAsia="Calibri" w:hAnsi="Times New Roman" w:cs="Times New Roman"/>
                <w:sz w:val="24"/>
                <w:szCs w:val="24"/>
              </w:rPr>
              <w:t>- приказа ОУ об утверждении состава Совета директоров или иного органа управления школьным округом</w:t>
            </w:r>
          </w:p>
        </w:tc>
        <w:tc>
          <w:tcPr>
            <w:tcW w:w="1134" w:type="dxa"/>
          </w:tcPr>
          <w:p w:rsidR="00FE6FFA" w:rsidRPr="00FE6FFA" w:rsidRDefault="00D975D3" w:rsidP="00FE6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FE6FFA" w:rsidRPr="00FE6FFA" w:rsidRDefault="00A616AC" w:rsidP="00FE6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№57/4 от 04.09.2013г.</w:t>
            </w:r>
          </w:p>
        </w:tc>
      </w:tr>
      <w:tr w:rsidR="00FE6FFA" w:rsidRPr="00FE6FFA" w:rsidTr="004E6B2D">
        <w:tc>
          <w:tcPr>
            <w:tcW w:w="6204" w:type="dxa"/>
          </w:tcPr>
          <w:p w:rsidR="00FE6FFA" w:rsidRPr="00FE6FFA" w:rsidRDefault="00FE6FFA" w:rsidP="00FE6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FFA">
              <w:rPr>
                <w:rFonts w:ascii="Times New Roman" w:eastAsia="Calibri" w:hAnsi="Times New Roman" w:cs="Times New Roman"/>
                <w:sz w:val="24"/>
                <w:szCs w:val="24"/>
              </w:rPr>
              <w:t>- договора о совместной деятельности базовой школы и других организаций, входящих в округ или утвержденного сетевого плана работы школьного округа</w:t>
            </w:r>
          </w:p>
        </w:tc>
        <w:tc>
          <w:tcPr>
            <w:tcW w:w="1134" w:type="dxa"/>
          </w:tcPr>
          <w:p w:rsidR="00FE6FFA" w:rsidRPr="00FE6FFA" w:rsidRDefault="00D975D3" w:rsidP="00FE6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FE6FFA" w:rsidRDefault="003A0B85" w:rsidP="00FE6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Имеется договор о</w:t>
            </w:r>
            <w:r w:rsidRPr="00FE6F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6FFA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совместной деятельности базовой школы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школой, входящей в состав</w:t>
            </w:r>
            <w:r w:rsidR="007F5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ШО. Имеется план работы ШО на новый учебный год, который включает следующие разделы:</w:t>
            </w:r>
          </w:p>
          <w:p w:rsidR="007F5CBB" w:rsidRDefault="007F5CBB" w:rsidP="007F5CB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Организационные мероприятия;</w:t>
            </w:r>
          </w:p>
          <w:p w:rsidR="007F5CBB" w:rsidRDefault="007F5CBB" w:rsidP="007F5CB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и профильное обучение;</w:t>
            </w:r>
          </w:p>
          <w:p w:rsidR="007F5CBB" w:rsidRDefault="007F5CBB" w:rsidP="007F5CB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работа;</w:t>
            </w:r>
          </w:p>
          <w:p w:rsidR="007F5CBB" w:rsidRPr="007F5CBB" w:rsidRDefault="007F5CBB" w:rsidP="007F5CB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Воспитательная работа.</w:t>
            </w:r>
          </w:p>
        </w:tc>
      </w:tr>
      <w:tr w:rsidR="00FE6FFA" w:rsidRPr="00FE6FFA" w:rsidTr="004E6B2D">
        <w:tc>
          <w:tcPr>
            <w:tcW w:w="6204" w:type="dxa"/>
          </w:tcPr>
          <w:p w:rsidR="00FE6FFA" w:rsidRPr="00FE6FFA" w:rsidRDefault="00FE6FFA" w:rsidP="00FE6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F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публичного отчета школы (самообследования), включающего анализ деятельности базовой школы как центра школьного округа</w:t>
            </w:r>
          </w:p>
        </w:tc>
        <w:tc>
          <w:tcPr>
            <w:tcW w:w="1134" w:type="dxa"/>
          </w:tcPr>
          <w:p w:rsidR="00FE6FFA" w:rsidRPr="00FE6FFA" w:rsidRDefault="00D975D3" w:rsidP="00FE6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FE6FFA" w:rsidRPr="00FE6FFA" w:rsidRDefault="00855DFB" w:rsidP="00FE6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FFA">
              <w:rPr>
                <w:rFonts w:ascii="Times New Roman" w:eastAsia="Calibri" w:hAnsi="Times New Roman" w:cs="Times New Roman"/>
                <w:sz w:val="24"/>
                <w:szCs w:val="24"/>
              </w:rPr>
              <w:t>анализ деятельности базовой школы как центра школьного округа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включен в публичный доклад </w:t>
            </w:r>
          </w:p>
        </w:tc>
      </w:tr>
      <w:tr w:rsidR="00FE6FFA" w:rsidRPr="00FE6FFA" w:rsidTr="004E6B2D">
        <w:tc>
          <w:tcPr>
            <w:tcW w:w="6204" w:type="dxa"/>
          </w:tcPr>
          <w:p w:rsidR="00FE6FFA" w:rsidRPr="00FE6FFA" w:rsidRDefault="00FE6FFA" w:rsidP="00FE6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FFA">
              <w:rPr>
                <w:rFonts w:ascii="Times New Roman" w:eastAsia="Calibri" w:hAnsi="Times New Roman" w:cs="Times New Roman"/>
                <w:sz w:val="24"/>
                <w:szCs w:val="24"/>
              </w:rPr>
              <w:t>- приказ ОУ об утверждении положения о методическом объединении учителей школьного округа*</w:t>
            </w:r>
          </w:p>
        </w:tc>
        <w:tc>
          <w:tcPr>
            <w:tcW w:w="1134" w:type="dxa"/>
          </w:tcPr>
          <w:p w:rsidR="00FE6FFA" w:rsidRPr="00FE6FFA" w:rsidRDefault="00D975D3" w:rsidP="00FE6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FE6FFA" w:rsidRPr="00FE6FFA" w:rsidRDefault="00A616AC" w:rsidP="00FE6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Считаем </w:t>
            </w:r>
            <w:r w:rsidR="00855DFB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целесообразным иметь МО учителей ШО, т.к. МО учителей района дублирует эти функции.</w:t>
            </w:r>
          </w:p>
        </w:tc>
      </w:tr>
      <w:tr w:rsidR="00FE6FFA" w:rsidRPr="00FE6FFA" w:rsidTr="004E6B2D">
        <w:tc>
          <w:tcPr>
            <w:tcW w:w="6204" w:type="dxa"/>
          </w:tcPr>
          <w:p w:rsidR="00FE6FFA" w:rsidRPr="00FE6FFA" w:rsidRDefault="00FE6FFA" w:rsidP="00FE6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FFA">
              <w:rPr>
                <w:rFonts w:ascii="Times New Roman" w:eastAsia="Calibri" w:hAnsi="Times New Roman" w:cs="Times New Roman"/>
                <w:sz w:val="24"/>
                <w:szCs w:val="24"/>
              </w:rPr>
              <w:t>- материалов или новостей об окружных мероприятиях</w:t>
            </w:r>
          </w:p>
        </w:tc>
        <w:tc>
          <w:tcPr>
            <w:tcW w:w="1134" w:type="dxa"/>
          </w:tcPr>
          <w:p w:rsidR="00FE6FFA" w:rsidRPr="00FE6FFA" w:rsidRDefault="00A616AC" w:rsidP="00FE6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FE6FFA" w:rsidRPr="00FE6FFA" w:rsidRDefault="00A616AC" w:rsidP="00FE6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страничк</w:t>
            </w:r>
            <w:r w:rsidR="003A0B85">
              <w:rPr>
                <w:rFonts w:ascii="Times New Roman" w:eastAsia="Calibri" w:hAnsi="Times New Roman" w:cs="Times New Roman"/>
                <w:sz w:val="24"/>
                <w:szCs w:val="24"/>
              </w:rPr>
              <w:t>е помещаю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тся материалы к различным </w:t>
            </w:r>
            <w:r w:rsidR="003A0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мероприятиям ШО, </w:t>
            </w:r>
            <w:proofErr w:type="gramStart"/>
            <w:r w:rsidR="003A0B85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="003A0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ШО; методические разработки учителей; положения о проводимых конкурсах и т.д.</w:t>
            </w:r>
          </w:p>
        </w:tc>
      </w:tr>
      <w:tr w:rsidR="00FE6FFA" w:rsidRPr="00FE6FFA" w:rsidTr="004E6B2D">
        <w:tc>
          <w:tcPr>
            <w:tcW w:w="9571" w:type="dxa"/>
            <w:gridSpan w:val="3"/>
          </w:tcPr>
          <w:p w:rsidR="00FE6FFA" w:rsidRPr="00FE6FFA" w:rsidRDefault="00FE6FFA" w:rsidP="00FE6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F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Наличие на сайте образовательного учреждения – инновационной площадки</w:t>
            </w:r>
            <w:r w:rsidRPr="00FE6FF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FE6FFA" w:rsidRPr="00FE6FFA" w:rsidTr="004E6B2D">
        <w:tc>
          <w:tcPr>
            <w:tcW w:w="6204" w:type="dxa"/>
          </w:tcPr>
          <w:p w:rsidR="00FE6FFA" w:rsidRPr="00FE6FFA" w:rsidRDefault="00FE6FFA" w:rsidP="00FE6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F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тематики инновационной деятельности </w:t>
            </w:r>
          </w:p>
        </w:tc>
        <w:tc>
          <w:tcPr>
            <w:tcW w:w="1134" w:type="dxa"/>
          </w:tcPr>
          <w:p w:rsidR="00FE6FFA" w:rsidRPr="00FE6FFA" w:rsidRDefault="00FE6FFA" w:rsidP="00FE6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E6FFA" w:rsidRPr="00FE6FFA" w:rsidRDefault="00FE6FFA" w:rsidP="00FE6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FFA" w:rsidRPr="00FE6FFA" w:rsidTr="004E6B2D">
        <w:tc>
          <w:tcPr>
            <w:tcW w:w="6204" w:type="dxa"/>
          </w:tcPr>
          <w:p w:rsidR="00FE6FFA" w:rsidRPr="00FE6FFA" w:rsidRDefault="00FE6FFA" w:rsidP="00FE6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FFA">
              <w:rPr>
                <w:rFonts w:ascii="Times New Roman" w:eastAsia="Calibri" w:hAnsi="Times New Roman" w:cs="Times New Roman"/>
                <w:sz w:val="24"/>
                <w:szCs w:val="24"/>
              </w:rPr>
              <w:t>- графика проведения стажерских практик</w:t>
            </w:r>
          </w:p>
        </w:tc>
        <w:tc>
          <w:tcPr>
            <w:tcW w:w="1134" w:type="dxa"/>
          </w:tcPr>
          <w:p w:rsidR="00FE6FFA" w:rsidRPr="00FE6FFA" w:rsidRDefault="00FE6FFA" w:rsidP="00FE6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E6FFA" w:rsidRPr="00FE6FFA" w:rsidRDefault="00FE6FFA" w:rsidP="00FE6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FFA" w:rsidRPr="00FE6FFA" w:rsidTr="004E6B2D">
        <w:tc>
          <w:tcPr>
            <w:tcW w:w="6204" w:type="dxa"/>
          </w:tcPr>
          <w:p w:rsidR="00FE6FFA" w:rsidRPr="00FE6FFA" w:rsidRDefault="00FE6FFA" w:rsidP="00FE6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FFA">
              <w:rPr>
                <w:rFonts w:ascii="Times New Roman" w:eastAsia="Calibri" w:hAnsi="Times New Roman" w:cs="Times New Roman"/>
                <w:sz w:val="24"/>
                <w:szCs w:val="24"/>
              </w:rPr>
              <w:t>- плана или программы мероприятий (для окружных ресурсных центров, базовых площадок)</w:t>
            </w:r>
          </w:p>
        </w:tc>
        <w:tc>
          <w:tcPr>
            <w:tcW w:w="1134" w:type="dxa"/>
          </w:tcPr>
          <w:p w:rsidR="00FE6FFA" w:rsidRPr="00FE6FFA" w:rsidRDefault="00FE6FFA" w:rsidP="00FE6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E6FFA" w:rsidRPr="00FE6FFA" w:rsidRDefault="00FE6FFA" w:rsidP="00FE6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E6FFA" w:rsidRPr="00FE6FFA" w:rsidRDefault="00FE6FFA" w:rsidP="00FE6FFA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FFA">
        <w:rPr>
          <w:rFonts w:ascii="Times New Roman" w:eastAsia="Calibri" w:hAnsi="Times New Roman" w:cs="Times New Roman"/>
          <w:sz w:val="24"/>
          <w:szCs w:val="24"/>
        </w:rPr>
        <w:t>*2 балла – имеется в наличии и полностью соответствует, 1 балл – имеется в наличии, но соответствует частично, 0 баллов – нет в наличии или не соответствует.</w:t>
      </w:r>
    </w:p>
    <w:p w:rsidR="00FE6FFA" w:rsidRDefault="00FE6FFA" w:rsidP="00FE6FFA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425B" w:rsidRPr="00B1425B" w:rsidRDefault="00B1425B" w:rsidP="00B1425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425B">
        <w:rPr>
          <w:rFonts w:ascii="Times New Roman" w:eastAsia="Calibri" w:hAnsi="Times New Roman" w:cs="Times New Roman"/>
          <w:sz w:val="24"/>
          <w:szCs w:val="24"/>
        </w:rPr>
        <w:t>Анализ  работы</w:t>
      </w:r>
    </w:p>
    <w:p w:rsidR="00B1425B" w:rsidRPr="00B1425B" w:rsidRDefault="00B1425B" w:rsidP="00B1425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425B">
        <w:rPr>
          <w:rFonts w:ascii="Times New Roman" w:eastAsia="Calibri" w:hAnsi="Times New Roman" w:cs="Times New Roman"/>
          <w:sz w:val="24"/>
          <w:szCs w:val="24"/>
        </w:rPr>
        <w:t xml:space="preserve"> образовательного школьного округа №1, </w:t>
      </w:r>
      <w:r w:rsidRPr="00B1425B">
        <w:rPr>
          <w:rFonts w:ascii="Times New Roman" w:eastAsia="Calibri" w:hAnsi="Times New Roman" w:cs="Times New Roman"/>
          <w:sz w:val="24"/>
          <w:szCs w:val="24"/>
        </w:rPr>
        <w:br/>
        <w:t xml:space="preserve">МБОУ «Ключевская средняя общеобразовательная школа №1» </w:t>
      </w:r>
    </w:p>
    <w:p w:rsidR="00B1425B" w:rsidRPr="00B1425B" w:rsidRDefault="00B1425B" w:rsidP="00B1425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425B">
        <w:rPr>
          <w:rFonts w:ascii="Times New Roman" w:eastAsia="Calibri" w:hAnsi="Times New Roman" w:cs="Times New Roman"/>
          <w:sz w:val="24"/>
          <w:szCs w:val="24"/>
        </w:rPr>
        <w:t>Ключевского района Алтайского края</w:t>
      </w:r>
    </w:p>
    <w:p w:rsidR="00B1425B" w:rsidRPr="00B1425B" w:rsidRDefault="00B1425B" w:rsidP="00B1425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425B" w:rsidRPr="00B1425B" w:rsidRDefault="00B1425B" w:rsidP="00B1425B">
      <w:pPr>
        <w:spacing w:after="0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B1425B">
        <w:rPr>
          <w:rFonts w:ascii="Times New Roman" w:eastAsia="Calibri" w:hAnsi="Times New Roman" w:cs="Times New Roman"/>
          <w:sz w:val="24"/>
          <w:szCs w:val="24"/>
        </w:rPr>
        <w:t xml:space="preserve">В состав образовательного школьного округа (ОШО)  входят ОУ Ключевского района: </w:t>
      </w:r>
    </w:p>
    <w:p w:rsidR="00B1425B" w:rsidRPr="00B1425B" w:rsidRDefault="00B1425B" w:rsidP="00B1425B">
      <w:pPr>
        <w:spacing w:after="0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B1425B">
        <w:rPr>
          <w:rFonts w:ascii="Times New Roman" w:eastAsia="Calibri" w:hAnsi="Times New Roman" w:cs="Times New Roman"/>
          <w:sz w:val="24"/>
          <w:szCs w:val="24"/>
        </w:rPr>
        <w:t>- МБОУ: «</w:t>
      </w:r>
      <w:proofErr w:type="spellStart"/>
      <w:r w:rsidRPr="00B1425B">
        <w:rPr>
          <w:rFonts w:ascii="Times New Roman" w:eastAsia="Calibri" w:hAnsi="Times New Roman" w:cs="Times New Roman"/>
          <w:sz w:val="24"/>
          <w:szCs w:val="24"/>
        </w:rPr>
        <w:t>Истимисская</w:t>
      </w:r>
      <w:proofErr w:type="spellEnd"/>
      <w:r w:rsidRPr="00B1425B">
        <w:rPr>
          <w:rFonts w:ascii="Times New Roman" w:eastAsia="Calibri" w:hAnsi="Times New Roman" w:cs="Times New Roman"/>
          <w:sz w:val="24"/>
          <w:szCs w:val="24"/>
        </w:rPr>
        <w:t xml:space="preserve"> СОШ»,  «</w:t>
      </w:r>
      <w:proofErr w:type="spellStart"/>
      <w:r w:rsidRPr="00B1425B">
        <w:rPr>
          <w:rFonts w:ascii="Times New Roman" w:eastAsia="Calibri" w:hAnsi="Times New Roman" w:cs="Times New Roman"/>
          <w:sz w:val="24"/>
          <w:szCs w:val="24"/>
        </w:rPr>
        <w:t>Васильчуковская</w:t>
      </w:r>
      <w:proofErr w:type="spellEnd"/>
      <w:r w:rsidRPr="00B1425B">
        <w:rPr>
          <w:rFonts w:ascii="Times New Roman" w:eastAsia="Calibri" w:hAnsi="Times New Roman" w:cs="Times New Roman"/>
          <w:sz w:val="24"/>
          <w:szCs w:val="24"/>
        </w:rPr>
        <w:t xml:space="preserve"> СОШ», «</w:t>
      </w:r>
      <w:proofErr w:type="spellStart"/>
      <w:r w:rsidRPr="00B1425B">
        <w:rPr>
          <w:rFonts w:ascii="Times New Roman" w:eastAsia="Calibri" w:hAnsi="Times New Roman" w:cs="Times New Roman"/>
          <w:sz w:val="24"/>
          <w:szCs w:val="24"/>
        </w:rPr>
        <w:t>Зеленополянская</w:t>
      </w:r>
      <w:proofErr w:type="spellEnd"/>
      <w:r w:rsidRPr="00B1425B">
        <w:rPr>
          <w:rFonts w:ascii="Times New Roman" w:eastAsia="Calibri" w:hAnsi="Times New Roman" w:cs="Times New Roman"/>
          <w:sz w:val="24"/>
          <w:szCs w:val="24"/>
        </w:rPr>
        <w:t xml:space="preserve"> СОШ»,  «</w:t>
      </w:r>
      <w:proofErr w:type="spellStart"/>
      <w:r w:rsidRPr="00B1425B">
        <w:rPr>
          <w:rFonts w:ascii="Times New Roman" w:eastAsia="Calibri" w:hAnsi="Times New Roman" w:cs="Times New Roman"/>
          <w:sz w:val="24"/>
          <w:szCs w:val="24"/>
        </w:rPr>
        <w:t>Новополтавская</w:t>
      </w:r>
      <w:proofErr w:type="spellEnd"/>
      <w:r w:rsidRPr="00B1425B">
        <w:rPr>
          <w:rFonts w:ascii="Times New Roman" w:eastAsia="Calibri" w:hAnsi="Times New Roman" w:cs="Times New Roman"/>
          <w:sz w:val="24"/>
          <w:szCs w:val="24"/>
        </w:rPr>
        <w:t xml:space="preserve"> СОШ им. Н.В. Курченко», «</w:t>
      </w:r>
      <w:proofErr w:type="spellStart"/>
      <w:r w:rsidRPr="00B1425B">
        <w:rPr>
          <w:rFonts w:ascii="Times New Roman" w:eastAsia="Calibri" w:hAnsi="Times New Roman" w:cs="Times New Roman"/>
          <w:sz w:val="24"/>
          <w:szCs w:val="24"/>
        </w:rPr>
        <w:t>Платовская</w:t>
      </w:r>
      <w:proofErr w:type="spellEnd"/>
      <w:r w:rsidRPr="00B1425B">
        <w:rPr>
          <w:rFonts w:ascii="Times New Roman" w:eastAsia="Calibri" w:hAnsi="Times New Roman" w:cs="Times New Roman"/>
          <w:sz w:val="24"/>
          <w:szCs w:val="24"/>
        </w:rPr>
        <w:t xml:space="preserve"> ООШ», «Марковская ООШ»;</w:t>
      </w:r>
    </w:p>
    <w:p w:rsidR="00B1425B" w:rsidRPr="00B1425B" w:rsidRDefault="00B1425B" w:rsidP="00B1425B">
      <w:pPr>
        <w:spacing w:after="0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B1425B">
        <w:rPr>
          <w:rFonts w:ascii="Times New Roman" w:eastAsia="Calibri" w:hAnsi="Times New Roman" w:cs="Times New Roman"/>
          <w:sz w:val="24"/>
          <w:szCs w:val="24"/>
        </w:rPr>
        <w:t>- ГСКОУ для обучающихся, воспитанников с отклонениями в развитии "Ключевская СКШ-интернат для умственно отсталых детей";</w:t>
      </w:r>
    </w:p>
    <w:p w:rsidR="00B1425B" w:rsidRPr="00B1425B" w:rsidRDefault="00B1425B" w:rsidP="00B1425B">
      <w:pPr>
        <w:spacing w:after="0"/>
        <w:ind w:firstLine="85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1425B">
        <w:rPr>
          <w:rFonts w:ascii="Times New Roman" w:eastAsia="Calibri" w:hAnsi="Times New Roman" w:cs="Times New Roman"/>
          <w:sz w:val="24"/>
          <w:szCs w:val="24"/>
        </w:rPr>
        <w:t xml:space="preserve">- ДОУ населённых пунктов: с. </w:t>
      </w:r>
      <w:proofErr w:type="spellStart"/>
      <w:r w:rsidRPr="00B1425B">
        <w:rPr>
          <w:rFonts w:ascii="Times New Roman" w:eastAsia="Calibri" w:hAnsi="Times New Roman" w:cs="Times New Roman"/>
          <w:sz w:val="24"/>
          <w:szCs w:val="24"/>
        </w:rPr>
        <w:t>Васильчуки</w:t>
      </w:r>
      <w:proofErr w:type="spellEnd"/>
      <w:r w:rsidRPr="00B1425B">
        <w:rPr>
          <w:rFonts w:ascii="Times New Roman" w:eastAsia="Calibri" w:hAnsi="Times New Roman" w:cs="Times New Roman"/>
          <w:sz w:val="24"/>
          <w:szCs w:val="24"/>
        </w:rPr>
        <w:t xml:space="preserve">, с. </w:t>
      </w:r>
      <w:proofErr w:type="spellStart"/>
      <w:r w:rsidRPr="00B1425B">
        <w:rPr>
          <w:rFonts w:ascii="Times New Roman" w:eastAsia="Calibri" w:hAnsi="Times New Roman" w:cs="Times New Roman"/>
          <w:sz w:val="24"/>
          <w:szCs w:val="24"/>
        </w:rPr>
        <w:t>Новополтава</w:t>
      </w:r>
      <w:proofErr w:type="spellEnd"/>
      <w:r w:rsidRPr="00B1425B">
        <w:rPr>
          <w:rFonts w:ascii="Times New Roman" w:eastAsia="Calibri" w:hAnsi="Times New Roman" w:cs="Times New Roman"/>
          <w:sz w:val="24"/>
          <w:szCs w:val="24"/>
        </w:rPr>
        <w:t xml:space="preserve">, с. Зеленая Поляна, с. </w:t>
      </w:r>
      <w:proofErr w:type="spellStart"/>
      <w:r w:rsidRPr="00B1425B">
        <w:rPr>
          <w:rFonts w:ascii="Times New Roman" w:eastAsia="Calibri" w:hAnsi="Times New Roman" w:cs="Times New Roman"/>
          <w:sz w:val="24"/>
          <w:szCs w:val="24"/>
        </w:rPr>
        <w:t>Марковка</w:t>
      </w:r>
      <w:proofErr w:type="spellEnd"/>
      <w:r w:rsidRPr="00B1425B">
        <w:rPr>
          <w:rFonts w:ascii="Times New Roman" w:eastAsia="Calibri" w:hAnsi="Times New Roman" w:cs="Times New Roman"/>
          <w:sz w:val="24"/>
          <w:szCs w:val="24"/>
        </w:rPr>
        <w:t>, с. Ключи – д/сад «Теремок».</w:t>
      </w:r>
      <w:proofErr w:type="gramEnd"/>
    </w:p>
    <w:p w:rsidR="00B1425B" w:rsidRPr="00B1425B" w:rsidRDefault="00B1425B" w:rsidP="00B1425B">
      <w:pPr>
        <w:spacing w:after="0"/>
        <w:ind w:firstLine="851"/>
        <w:rPr>
          <w:rFonts w:ascii="Times New Roman" w:eastAsia="Calibri" w:hAnsi="Times New Roman" w:cs="Times New Roman"/>
          <w:sz w:val="24"/>
          <w:szCs w:val="24"/>
        </w:rPr>
      </w:pPr>
    </w:p>
    <w:p w:rsidR="00B1425B" w:rsidRPr="00B1425B" w:rsidRDefault="00B1425B" w:rsidP="00B1425B">
      <w:pPr>
        <w:spacing w:after="0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B1425B">
        <w:rPr>
          <w:rFonts w:ascii="Times New Roman" w:eastAsia="Calibri" w:hAnsi="Times New Roman" w:cs="Times New Roman"/>
          <w:sz w:val="24"/>
          <w:szCs w:val="24"/>
        </w:rPr>
        <w:t>В течение 2012-2013 учебного года работа ОШО осуществлялась по следующим направлениям:</w:t>
      </w:r>
    </w:p>
    <w:p w:rsidR="00B1425B" w:rsidRPr="00B1425B" w:rsidRDefault="00B1425B" w:rsidP="00B1425B">
      <w:pPr>
        <w:spacing w:after="0"/>
        <w:ind w:firstLine="851"/>
        <w:rPr>
          <w:rFonts w:ascii="Times New Roman" w:eastAsia="Calibri" w:hAnsi="Times New Roman" w:cs="Times New Roman"/>
          <w:sz w:val="24"/>
          <w:szCs w:val="24"/>
        </w:rPr>
      </w:pPr>
    </w:p>
    <w:p w:rsidR="00B1425B" w:rsidRPr="00B1425B" w:rsidRDefault="00B1425B" w:rsidP="00B1425B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1425B">
        <w:rPr>
          <w:rFonts w:ascii="Times New Roman" w:eastAsia="Calibri" w:hAnsi="Times New Roman" w:cs="Times New Roman"/>
          <w:i/>
          <w:sz w:val="24"/>
          <w:szCs w:val="24"/>
        </w:rPr>
        <w:t xml:space="preserve">1. </w:t>
      </w:r>
      <w:proofErr w:type="spellStart"/>
      <w:r w:rsidRPr="00B1425B">
        <w:rPr>
          <w:rFonts w:ascii="Times New Roman" w:eastAsia="Calibri" w:hAnsi="Times New Roman" w:cs="Times New Roman"/>
          <w:i/>
          <w:sz w:val="24"/>
          <w:szCs w:val="24"/>
        </w:rPr>
        <w:t>Предпрофильная</w:t>
      </w:r>
      <w:proofErr w:type="spellEnd"/>
      <w:r w:rsidRPr="00B1425B">
        <w:rPr>
          <w:rFonts w:ascii="Times New Roman" w:eastAsia="Calibri" w:hAnsi="Times New Roman" w:cs="Times New Roman"/>
          <w:i/>
          <w:sz w:val="24"/>
          <w:szCs w:val="24"/>
        </w:rPr>
        <w:t xml:space="preserve">  подготовка  и  профильное   обучение</w:t>
      </w:r>
    </w:p>
    <w:p w:rsidR="00B1425B" w:rsidRPr="00B1425B" w:rsidRDefault="00B1425B" w:rsidP="00B1425B">
      <w:pPr>
        <w:spacing w:after="0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B1425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сентябре - октябре 2012-2013 учебного года была проведена работа по созданию банка данных элективных курсов школ территориального округа. Завучи школ ОШО сделали экспертизу элективных курсов для </w:t>
      </w:r>
      <w:proofErr w:type="spellStart"/>
      <w:r w:rsidRPr="00B1425B">
        <w:rPr>
          <w:rFonts w:ascii="Times New Roman" w:eastAsia="Calibri" w:hAnsi="Times New Roman" w:cs="Times New Roman"/>
          <w:sz w:val="24"/>
          <w:szCs w:val="24"/>
        </w:rPr>
        <w:t>предпрофильной</w:t>
      </w:r>
      <w:proofErr w:type="spellEnd"/>
      <w:r w:rsidRPr="00B1425B">
        <w:rPr>
          <w:rFonts w:ascii="Times New Roman" w:eastAsia="Calibri" w:hAnsi="Times New Roman" w:cs="Times New Roman"/>
          <w:sz w:val="24"/>
          <w:szCs w:val="24"/>
        </w:rPr>
        <w:t xml:space="preserve"> подготовки.</w:t>
      </w:r>
    </w:p>
    <w:p w:rsidR="00B1425B" w:rsidRPr="00B1425B" w:rsidRDefault="00B1425B" w:rsidP="00B1425B">
      <w:pPr>
        <w:spacing w:after="0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B1425B">
        <w:rPr>
          <w:rFonts w:ascii="Times New Roman" w:eastAsia="Calibri" w:hAnsi="Times New Roman" w:cs="Times New Roman"/>
          <w:sz w:val="24"/>
          <w:szCs w:val="24"/>
        </w:rPr>
        <w:t>В марте 2013 года на базе МБОУ Ключевская СОШ №1 прошла районная научно-практическая конференция, в которой приняли участие учащиеся школ ОШО.</w:t>
      </w:r>
    </w:p>
    <w:p w:rsidR="00B1425B" w:rsidRPr="00B1425B" w:rsidRDefault="00B1425B" w:rsidP="00B1425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1425B" w:rsidRPr="00B1425B" w:rsidRDefault="00B1425B" w:rsidP="00B1425B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B1425B">
        <w:rPr>
          <w:rFonts w:ascii="Times New Roman" w:eastAsia="Calibri" w:hAnsi="Times New Roman" w:cs="Times New Roman"/>
          <w:i/>
          <w:sz w:val="24"/>
          <w:szCs w:val="24"/>
        </w:rPr>
        <w:t>2. Методическая работа</w:t>
      </w:r>
    </w:p>
    <w:p w:rsidR="00B1425B" w:rsidRPr="00B1425B" w:rsidRDefault="00B1425B" w:rsidP="00B1425B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B1425B" w:rsidRPr="00B1425B" w:rsidRDefault="00B1425B" w:rsidP="00B1425B">
      <w:pPr>
        <w:spacing w:after="0"/>
        <w:ind w:firstLine="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425B">
        <w:rPr>
          <w:rFonts w:ascii="Times New Roman" w:eastAsia="Calibri" w:hAnsi="Times New Roman" w:cs="Times New Roman"/>
          <w:color w:val="000000"/>
          <w:sz w:val="24"/>
          <w:szCs w:val="24"/>
        </w:rPr>
        <w:t>С 21 января по 26 января была проведена методическая неделя «</w:t>
      </w:r>
      <w:r w:rsidRPr="00B1425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Проектная деятельность в информационной образовательной среде </w:t>
      </w:r>
      <w:r w:rsidRPr="00B1425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XXI</w:t>
      </w:r>
      <w:r w:rsidRPr="00B1425B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века</w:t>
      </w:r>
      <w:r w:rsidRPr="00B1425B">
        <w:rPr>
          <w:rFonts w:ascii="Times New Roman" w:eastAsia="Calibri" w:hAnsi="Times New Roman" w:cs="Times New Roman"/>
          <w:color w:val="000000"/>
          <w:sz w:val="24"/>
          <w:szCs w:val="24"/>
        </w:rPr>
        <w:t>». Проведению недели предшествовала подготовительная работа, в результате которой были Проведены семинары по организации проектной деятельности, созданию проектных продуктов, размещению их в сети ИНТЕРНЕТ:</w:t>
      </w:r>
    </w:p>
    <w:p w:rsidR="00B1425B" w:rsidRPr="00B1425B" w:rsidRDefault="00B1425B" w:rsidP="00B1425B">
      <w:pPr>
        <w:spacing w:after="0"/>
        <w:ind w:firstLine="85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B1425B" w:rsidRPr="00B1425B" w:rsidTr="00FE7C6E">
        <w:tc>
          <w:tcPr>
            <w:tcW w:w="5495" w:type="dxa"/>
          </w:tcPr>
          <w:p w:rsidR="00B1425B" w:rsidRPr="00B1425B" w:rsidRDefault="00B1425B" w:rsidP="00B1425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1425B">
              <w:rPr>
                <w:rFonts w:eastAsia="Calibri" w:cs="Times New Roman"/>
                <w:sz w:val="24"/>
                <w:szCs w:val="24"/>
              </w:rPr>
              <w:t>Тема семинара</w:t>
            </w:r>
          </w:p>
        </w:tc>
        <w:tc>
          <w:tcPr>
            <w:tcW w:w="4076" w:type="dxa"/>
          </w:tcPr>
          <w:p w:rsidR="00B1425B" w:rsidRPr="00B1425B" w:rsidRDefault="00B1425B" w:rsidP="00B1425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1425B">
              <w:rPr>
                <w:rFonts w:eastAsia="Calibri" w:cs="Times New Roman"/>
                <w:sz w:val="24"/>
                <w:szCs w:val="24"/>
              </w:rPr>
              <w:t>Семинар проводит</w:t>
            </w:r>
          </w:p>
        </w:tc>
      </w:tr>
      <w:tr w:rsidR="00B1425B" w:rsidRPr="00B1425B" w:rsidTr="00FE7C6E">
        <w:tc>
          <w:tcPr>
            <w:tcW w:w="5495" w:type="dxa"/>
          </w:tcPr>
          <w:p w:rsidR="00B1425B" w:rsidRPr="00B1425B" w:rsidRDefault="00B1425B" w:rsidP="00B1425B">
            <w:pPr>
              <w:rPr>
                <w:rFonts w:eastAsia="Calibri" w:cs="Times New Roman"/>
                <w:sz w:val="24"/>
                <w:szCs w:val="24"/>
              </w:rPr>
            </w:pPr>
            <w:r w:rsidRPr="00B1425B">
              <w:rPr>
                <w:rFonts w:eastAsia="Calibri" w:cs="Times New Roman"/>
                <w:sz w:val="24"/>
                <w:szCs w:val="24"/>
              </w:rPr>
              <w:t>1.Персональный сайт учителя как компонент образовательной среды</w:t>
            </w:r>
          </w:p>
        </w:tc>
        <w:tc>
          <w:tcPr>
            <w:tcW w:w="4076" w:type="dxa"/>
          </w:tcPr>
          <w:p w:rsidR="00B1425B" w:rsidRPr="00B1425B" w:rsidRDefault="00B1425B" w:rsidP="00B1425B">
            <w:pPr>
              <w:rPr>
                <w:rFonts w:eastAsia="Calibri" w:cs="Times New Roman"/>
                <w:sz w:val="24"/>
                <w:szCs w:val="24"/>
              </w:rPr>
            </w:pPr>
            <w:r w:rsidRPr="00B1425B">
              <w:rPr>
                <w:rFonts w:eastAsia="Calibri" w:cs="Times New Roman"/>
                <w:sz w:val="24"/>
                <w:szCs w:val="24"/>
              </w:rPr>
              <w:t>Пилипенко О.М.</w:t>
            </w:r>
          </w:p>
        </w:tc>
      </w:tr>
      <w:tr w:rsidR="00B1425B" w:rsidRPr="00B1425B" w:rsidTr="00FE7C6E">
        <w:tc>
          <w:tcPr>
            <w:tcW w:w="5495" w:type="dxa"/>
          </w:tcPr>
          <w:p w:rsidR="00B1425B" w:rsidRPr="00B1425B" w:rsidRDefault="00B1425B" w:rsidP="00B1425B">
            <w:pPr>
              <w:rPr>
                <w:rFonts w:eastAsia="Calibri" w:cs="Times New Roman"/>
                <w:sz w:val="24"/>
                <w:szCs w:val="24"/>
              </w:rPr>
            </w:pPr>
            <w:r w:rsidRPr="00B1425B">
              <w:rPr>
                <w:rFonts w:eastAsia="Calibri" w:cs="Times New Roman"/>
                <w:sz w:val="24"/>
                <w:szCs w:val="24"/>
              </w:rPr>
              <w:t>2.Организация проектной деятельности (на примере учебного проекта с учащимися 5-го класса)</w:t>
            </w:r>
          </w:p>
        </w:tc>
        <w:tc>
          <w:tcPr>
            <w:tcW w:w="4076" w:type="dxa"/>
          </w:tcPr>
          <w:p w:rsidR="00B1425B" w:rsidRPr="00B1425B" w:rsidRDefault="00B1425B" w:rsidP="00B1425B">
            <w:pPr>
              <w:rPr>
                <w:rFonts w:eastAsia="Calibri" w:cs="Times New Roman"/>
                <w:sz w:val="24"/>
                <w:szCs w:val="24"/>
              </w:rPr>
            </w:pPr>
            <w:r w:rsidRPr="00B1425B">
              <w:rPr>
                <w:rFonts w:eastAsia="Calibri" w:cs="Times New Roman"/>
                <w:sz w:val="24"/>
                <w:szCs w:val="24"/>
              </w:rPr>
              <w:t>Пилипенко О.М.</w:t>
            </w:r>
          </w:p>
        </w:tc>
      </w:tr>
      <w:tr w:rsidR="00B1425B" w:rsidRPr="00B1425B" w:rsidTr="00FE7C6E">
        <w:tc>
          <w:tcPr>
            <w:tcW w:w="5495" w:type="dxa"/>
          </w:tcPr>
          <w:p w:rsidR="00B1425B" w:rsidRPr="00B1425B" w:rsidRDefault="00B1425B" w:rsidP="00B1425B">
            <w:pPr>
              <w:rPr>
                <w:rFonts w:eastAsia="Calibri" w:cs="Times New Roman"/>
                <w:sz w:val="24"/>
                <w:szCs w:val="24"/>
              </w:rPr>
            </w:pPr>
            <w:r w:rsidRPr="00B1425B">
              <w:rPr>
                <w:rFonts w:eastAsia="Calibri" w:cs="Times New Roman"/>
                <w:sz w:val="24"/>
                <w:szCs w:val="24"/>
              </w:rPr>
              <w:t>3. Организация проектной деятельности для учащихся начальных классов</w:t>
            </w:r>
          </w:p>
        </w:tc>
        <w:tc>
          <w:tcPr>
            <w:tcW w:w="4076" w:type="dxa"/>
          </w:tcPr>
          <w:p w:rsidR="00B1425B" w:rsidRPr="00B1425B" w:rsidRDefault="00B1425B" w:rsidP="00B1425B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1425B">
              <w:rPr>
                <w:rFonts w:eastAsia="Calibri" w:cs="Times New Roman"/>
                <w:sz w:val="24"/>
                <w:szCs w:val="24"/>
              </w:rPr>
              <w:t>Мандрыкина</w:t>
            </w:r>
            <w:proofErr w:type="spellEnd"/>
            <w:r w:rsidRPr="00B1425B">
              <w:rPr>
                <w:rFonts w:eastAsia="Calibri" w:cs="Times New Roman"/>
                <w:sz w:val="24"/>
                <w:szCs w:val="24"/>
              </w:rPr>
              <w:t xml:space="preserve"> Н.В.</w:t>
            </w:r>
          </w:p>
        </w:tc>
      </w:tr>
      <w:tr w:rsidR="00B1425B" w:rsidRPr="00B1425B" w:rsidTr="00FE7C6E">
        <w:tc>
          <w:tcPr>
            <w:tcW w:w="5495" w:type="dxa"/>
          </w:tcPr>
          <w:p w:rsidR="00B1425B" w:rsidRPr="00B1425B" w:rsidRDefault="00B1425B" w:rsidP="00B1425B">
            <w:pPr>
              <w:rPr>
                <w:rFonts w:eastAsia="Calibri" w:cs="Times New Roman"/>
                <w:sz w:val="24"/>
                <w:szCs w:val="24"/>
              </w:rPr>
            </w:pPr>
            <w:r w:rsidRPr="00B1425B">
              <w:rPr>
                <w:rFonts w:eastAsia="Calibri" w:cs="Times New Roman"/>
                <w:sz w:val="24"/>
                <w:szCs w:val="24"/>
              </w:rPr>
              <w:t>4.Создание проектных продуктов, их размещения  в сети ИНТЕРНЕТ</w:t>
            </w:r>
          </w:p>
        </w:tc>
        <w:tc>
          <w:tcPr>
            <w:tcW w:w="4076" w:type="dxa"/>
          </w:tcPr>
          <w:p w:rsidR="00B1425B" w:rsidRPr="00B1425B" w:rsidRDefault="00B1425B" w:rsidP="00B1425B">
            <w:pPr>
              <w:rPr>
                <w:rFonts w:eastAsia="Calibri" w:cs="Times New Roman"/>
                <w:sz w:val="24"/>
                <w:szCs w:val="24"/>
              </w:rPr>
            </w:pPr>
            <w:r w:rsidRPr="00B1425B">
              <w:rPr>
                <w:rFonts w:eastAsia="Calibri" w:cs="Times New Roman"/>
                <w:sz w:val="24"/>
                <w:szCs w:val="24"/>
              </w:rPr>
              <w:t>Иващенко И.Н.</w:t>
            </w:r>
          </w:p>
        </w:tc>
      </w:tr>
    </w:tbl>
    <w:p w:rsidR="00B1425B" w:rsidRPr="00B1425B" w:rsidRDefault="00B1425B" w:rsidP="00B1425B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B1425B" w:rsidRPr="00B1425B" w:rsidRDefault="00B1425B" w:rsidP="00B1425B">
      <w:pPr>
        <w:spacing w:after="0"/>
        <w:ind w:firstLine="851"/>
        <w:jc w:val="right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B1425B" w:rsidRPr="00B1425B" w:rsidRDefault="00B1425B" w:rsidP="00B1425B">
      <w:pPr>
        <w:spacing w:after="0"/>
        <w:ind w:firstLine="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42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Подведение итогов методической недели было проведено 25 января 2013 г. в форме круглого стола по теме </w:t>
      </w:r>
      <w:r w:rsidRPr="00B1425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«</w:t>
      </w:r>
      <w:r w:rsidRPr="00B1425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Проектная деятельность в информационной образовательной среде </w:t>
      </w:r>
      <w:r w:rsidRPr="00B1425B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XXI</w:t>
      </w:r>
      <w:r w:rsidRPr="00B1425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века</w:t>
      </w:r>
      <w:r w:rsidRPr="00B1425B">
        <w:rPr>
          <w:rFonts w:ascii="Times New Roman" w:eastAsia="Calibri" w:hAnsi="Times New Roman" w:cs="Times New Roman"/>
          <w:b/>
          <w:sz w:val="24"/>
          <w:szCs w:val="24"/>
          <w:u w:val="single"/>
        </w:rPr>
        <w:t>»</w:t>
      </w:r>
      <w:r w:rsidRPr="00B1425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1425B" w:rsidRPr="00B1425B" w:rsidRDefault="00B1425B" w:rsidP="00B1425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1425B" w:rsidRPr="00B1425B" w:rsidRDefault="00B1425B" w:rsidP="00B1425B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425B">
        <w:rPr>
          <w:rFonts w:ascii="Times New Roman" w:eastAsia="Calibri" w:hAnsi="Times New Roman" w:cs="Times New Roman"/>
          <w:sz w:val="24"/>
          <w:szCs w:val="24"/>
        </w:rPr>
        <w:t xml:space="preserve">В апреле 2013 года прошел традиционный месячник по отбору методических материалов для районного  сборника «Презентация на каждый урок 2013». В рамках месячника был проведен конкурс методических материалов среди педагогов ОУ района. </w:t>
      </w:r>
      <w:r w:rsidRPr="00B1425B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конкурсе приняли участие 23 педагога  из 6 школ Ключевского района: МБОУ «Ключевская СОШ №1» - 8;  МБОУ «Целинная СОШ» - 7; МБОУ «</w:t>
      </w:r>
      <w:proofErr w:type="spellStart"/>
      <w:r w:rsidRPr="00B1425B">
        <w:rPr>
          <w:rFonts w:ascii="Times New Roman" w:eastAsia="Times New Roman" w:hAnsi="Times New Roman" w:cs="Times New Roman"/>
          <w:sz w:val="24"/>
          <w:szCs w:val="24"/>
          <w:lang w:eastAsia="ar-SA"/>
        </w:rPr>
        <w:t>Каипская</w:t>
      </w:r>
      <w:proofErr w:type="spellEnd"/>
      <w:r w:rsidRPr="00B142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СОШ» - 1; МБОУ «</w:t>
      </w:r>
      <w:proofErr w:type="spellStart"/>
      <w:r w:rsidRPr="00B1425B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Платовская</w:t>
      </w:r>
      <w:proofErr w:type="spellEnd"/>
      <w:r w:rsidRPr="00B142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ООШ» - 2; МБОУ «</w:t>
      </w:r>
      <w:proofErr w:type="spellStart"/>
      <w:r w:rsidRPr="00B1425B">
        <w:rPr>
          <w:rFonts w:ascii="Times New Roman" w:eastAsia="Times New Roman" w:hAnsi="Times New Roman" w:cs="Times New Roman"/>
          <w:sz w:val="24"/>
          <w:szCs w:val="24"/>
          <w:lang w:eastAsia="ar-SA"/>
        </w:rPr>
        <w:t>Васильчуковская</w:t>
      </w:r>
      <w:proofErr w:type="spellEnd"/>
      <w:r w:rsidRPr="00B142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СОШ» - 2; МБОУ «</w:t>
      </w:r>
      <w:proofErr w:type="spellStart"/>
      <w:r w:rsidRPr="00B1425B">
        <w:rPr>
          <w:rFonts w:ascii="Times New Roman" w:eastAsia="Times New Roman" w:hAnsi="Times New Roman" w:cs="Times New Roman"/>
          <w:sz w:val="24"/>
          <w:szCs w:val="24"/>
          <w:lang w:eastAsia="ar-SA"/>
        </w:rPr>
        <w:t>Зеленополянская</w:t>
      </w:r>
      <w:proofErr w:type="spellEnd"/>
      <w:r w:rsidRPr="00B142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СОШ» - 1; МБОУ  «</w:t>
      </w:r>
      <w:proofErr w:type="spellStart"/>
      <w:r w:rsidRPr="00B1425B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Новополтавская</w:t>
      </w:r>
      <w:proofErr w:type="spellEnd"/>
      <w:r w:rsidRPr="00B142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СОШ» - 1; МБОУ «Ключевская СОШ №2» - 1.</w:t>
      </w:r>
    </w:p>
    <w:p w:rsidR="00B1425B" w:rsidRPr="00B1425B" w:rsidRDefault="00B1425B" w:rsidP="00B1425B">
      <w:pPr>
        <w:suppressAutoHyphens/>
        <w:spacing w:after="0" w:line="240" w:lineRule="auto"/>
        <w:ind w:left="6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425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Победителем конкурса стал Пилипенко О.М., учитель биологии  МБОУ «Ключевская СОШ №1»;</w:t>
      </w:r>
      <w:r w:rsidRPr="00B1425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призёрами:</w:t>
      </w:r>
    </w:p>
    <w:p w:rsidR="00B1425B" w:rsidRPr="00B1425B" w:rsidRDefault="00B1425B" w:rsidP="00B1425B">
      <w:pPr>
        <w:numPr>
          <w:ilvl w:val="0"/>
          <w:numId w:val="2"/>
        </w:numPr>
        <w:suppressAutoHyphens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B1425B">
        <w:rPr>
          <w:rFonts w:ascii="Times New Roman" w:eastAsia="Times New Roman" w:hAnsi="Times New Roman" w:cs="Times New Roman"/>
          <w:sz w:val="24"/>
          <w:szCs w:val="24"/>
          <w:lang w:eastAsia="ar-SA"/>
        </w:rPr>
        <w:t>Мандрыкина</w:t>
      </w:r>
      <w:proofErr w:type="spellEnd"/>
      <w:r w:rsidRPr="00B142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Н.В., учитель начальных классов МБОУ «Ключевская СОШ №1»;</w:t>
      </w:r>
    </w:p>
    <w:p w:rsidR="00B1425B" w:rsidRPr="00B1425B" w:rsidRDefault="00B1425B" w:rsidP="00B1425B">
      <w:pPr>
        <w:numPr>
          <w:ilvl w:val="0"/>
          <w:numId w:val="2"/>
        </w:numPr>
        <w:suppressAutoHyphens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425B">
        <w:rPr>
          <w:rFonts w:ascii="Times New Roman" w:eastAsia="Times New Roman" w:hAnsi="Times New Roman" w:cs="Times New Roman"/>
          <w:sz w:val="24"/>
          <w:szCs w:val="24"/>
          <w:lang w:eastAsia="ar-SA"/>
        </w:rPr>
        <w:t>Мамонтов А.В., учитель физики МБОУ «</w:t>
      </w:r>
      <w:proofErr w:type="spellStart"/>
      <w:r w:rsidRPr="00B1425B">
        <w:rPr>
          <w:rFonts w:ascii="Times New Roman" w:eastAsia="Times New Roman" w:hAnsi="Times New Roman" w:cs="Times New Roman"/>
          <w:sz w:val="24"/>
          <w:szCs w:val="24"/>
          <w:lang w:eastAsia="ar-SA"/>
        </w:rPr>
        <w:t>Каипская</w:t>
      </w:r>
      <w:proofErr w:type="spellEnd"/>
      <w:r w:rsidRPr="00B142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СОШ»;</w:t>
      </w:r>
    </w:p>
    <w:p w:rsidR="00B1425B" w:rsidRPr="00B1425B" w:rsidRDefault="00B1425B" w:rsidP="00B1425B">
      <w:pPr>
        <w:numPr>
          <w:ilvl w:val="0"/>
          <w:numId w:val="2"/>
        </w:numPr>
        <w:shd w:val="clear" w:color="auto" w:fill="FFFFFF"/>
        <w:spacing w:after="0"/>
        <w:ind w:right="22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1425B">
        <w:rPr>
          <w:rFonts w:ascii="Times New Roman" w:eastAsia="Times New Roman" w:hAnsi="Times New Roman" w:cs="Times New Roman"/>
          <w:sz w:val="24"/>
          <w:szCs w:val="24"/>
          <w:lang w:eastAsia="ar-SA"/>
        </w:rPr>
        <w:t>Куянова</w:t>
      </w:r>
      <w:proofErr w:type="spellEnd"/>
      <w:r w:rsidRPr="00B142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С.В., учитель музыки МБОУ «</w:t>
      </w:r>
      <w:proofErr w:type="spellStart"/>
      <w:r w:rsidRPr="00B1425B">
        <w:rPr>
          <w:rFonts w:ascii="Times New Roman" w:eastAsia="Times New Roman" w:hAnsi="Times New Roman" w:cs="Times New Roman"/>
          <w:sz w:val="24"/>
          <w:szCs w:val="24"/>
          <w:lang w:eastAsia="ar-SA"/>
        </w:rPr>
        <w:t>Васильчуковская</w:t>
      </w:r>
      <w:proofErr w:type="spellEnd"/>
      <w:r w:rsidRPr="00B142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СОШ»</w:t>
      </w:r>
      <w:r w:rsidRPr="00B1425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B1425B" w:rsidRPr="00B1425B" w:rsidRDefault="00B1425B" w:rsidP="00B1425B">
      <w:pPr>
        <w:shd w:val="clear" w:color="auto" w:fill="FFFFFF"/>
        <w:spacing w:after="0"/>
        <w:ind w:right="22" w:firstLine="851"/>
        <w:rPr>
          <w:rFonts w:ascii="Times New Roman" w:eastAsia="Calibri" w:hAnsi="Times New Roman" w:cs="Times New Roman"/>
          <w:sz w:val="24"/>
          <w:szCs w:val="24"/>
        </w:rPr>
      </w:pPr>
      <w:r w:rsidRPr="00B1425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Педагоги округа приняли участие в муниципальных турах конкурсов педагогического мастерства: «Самый классный </w:t>
      </w:r>
      <w:proofErr w:type="spellStart"/>
      <w:proofErr w:type="gramStart"/>
      <w:r w:rsidRPr="00B1425B">
        <w:rPr>
          <w:rFonts w:ascii="Times New Roman" w:eastAsia="Calibri" w:hAnsi="Times New Roman" w:cs="Times New Roman"/>
          <w:sz w:val="24"/>
          <w:szCs w:val="24"/>
        </w:rPr>
        <w:t>классный</w:t>
      </w:r>
      <w:proofErr w:type="spellEnd"/>
      <w:proofErr w:type="gramEnd"/>
      <w:r w:rsidRPr="00B1425B">
        <w:rPr>
          <w:rFonts w:ascii="Times New Roman" w:eastAsia="Calibri" w:hAnsi="Times New Roman" w:cs="Times New Roman"/>
          <w:sz w:val="24"/>
          <w:szCs w:val="24"/>
        </w:rPr>
        <w:t xml:space="preserve">» и «Учитель года». Призером и победителем стали соответственно Шеффер А.В., учитель иностранного языка, и </w:t>
      </w:r>
      <w:proofErr w:type="spellStart"/>
      <w:r w:rsidRPr="00B1425B">
        <w:rPr>
          <w:rFonts w:ascii="Times New Roman" w:eastAsia="Calibri" w:hAnsi="Times New Roman" w:cs="Times New Roman"/>
          <w:sz w:val="24"/>
          <w:szCs w:val="24"/>
        </w:rPr>
        <w:t>Звонникова</w:t>
      </w:r>
      <w:proofErr w:type="spellEnd"/>
      <w:r w:rsidRPr="00B1425B">
        <w:rPr>
          <w:rFonts w:ascii="Times New Roman" w:eastAsia="Calibri" w:hAnsi="Times New Roman" w:cs="Times New Roman"/>
          <w:sz w:val="24"/>
          <w:szCs w:val="24"/>
        </w:rPr>
        <w:t xml:space="preserve"> О.Ю., учитель начальных классов. </w:t>
      </w:r>
      <w:proofErr w:type="spellStart"/>
      <w:r w:rsidRPr="00B1425B">
        <w:rPr>
          <w:rFonts w:ascii="Times New Roman" w:eastAsia="Calibri" w:hAnsi="Times New Roman" w:cs="Times New Roman"/>
          <w:sz w:val="24"/>
          <w:szCs w:val="24"/>
        </w:rPr>
        <w:t>Звонникова</w:t>
      </w:r>
      <w:proofErr w:type="spellEnd"/>
      <w:r w:rsidRPr="00B1425B">
        <w:rPr>
          <w:rFonts w:ascii="Times New Roman" w:eastAsia="Calibri" w:hAnsi="Times New Roman" w:cs="Times New Roman"/>
          <w:sz w:val="24"/>
          <w:szCs w:val="24"/>
        </w:rPr>
        <w:t xml:space="preserve"> О.Ю. приняла участие в краевом этапе конкурса «Учитель года».</w:t>
      </w:r>
    </w:p>
    <w:p w:rsidR="00B1425B" w:rsidRPr="00B1425B" w:rsidRDefault="00B1425B" w:rsidP="00B1425B">
      <w:pPr>
        <w:spacing w:after="0"/>
        <w:ind w:firstLine="851"/>
        <w:rPr>
          <w:rFonts w:ascii="Times New Roman" w:eastAsia="Calibri" w:hAnsi="Times New Roman" w:cs="Times New Roman"/>
          <w:sz w:val="24"/>
          <w:szCs w:val="24"/>
        </w:rPr>
      </w:pPr>
    </w:p>
    <w:p w:rsidR="00B1425B" w:rsidRPr="00B1425B" w:rsidRDefault="00B1425B" w:rsidP="00B1425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F5CBB" w:rsidRPr="00FE6FFA" w:rsidRDefault="007F5CBB" w:rsidP="00FE6FFA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6FFA" w:rsidRPr="00FE6FFA" w:rsidRDefault="007F5CBB" w:rsidP="00FE6FFA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 школы                                                            Н.Г. Жихарева</w:t>
      </w:r>
    </w:p>
    <w:p w:rsidR="00FE6FFA" w:rsidRDefault="00FE6FFA" w:rsidP="00FE6FFA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6FFA" w:rsidRDefault="00FE6FFA" w:rsidP="00FE6FFA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CBB" w:rsidRDefault="007F5CBB" w:rsidP="00FE6FFA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CBB" w:rsidRDefault="007F5CBB" w:rsidP="00FE6FFA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CBB" w:rsidRDefault="007F5CBB" w:rsidP="00FE6FFA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CBB" w:rsidRDefault="007F5CBB" w:rsidP="00FE6FFA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CBB" w:rsidRDefault="007F5CBB" w:rsidP="00FE6FFA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CBB" w:rsidRDefault="007F5CBB" w:rsidP="00FE6FFA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CBB" w:rsidRDefault="007F5CBB" w:rsidP="00FE6FFA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CBB" w:rsidRDefault="007F5CBB" w:rsidP="00FE6FFA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CBB" w:rsidRDefault="007F5CBB" w:rsidP="00FE6FFA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CBB" w:rsidRDefault="007F5CBB" w:rsidP="00FE6FFA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CBB" w:rsidRDefault="007F5CBB" w:rsidP="00FE6FFA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CBB" w:rsidRDefault="007F5CBB" w:rsidP="00FE6FFA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CBB" w:rsidRDefault="007F5CBB" w:rsidP="00FE6FFA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CBB" w:rsidRDefault="007F5CBB" w:rsidP="00FE6FFA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CBB" w:rsidRDefault="007F5CBB" w:rsidP="00FE6FFA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CBB" w:rsidRDefault="007F5CBB" w:rsidP="00FE6FFA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CBB" w:rsidRDefault="007F5CBB" w:rsidP="00FE6FFA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CBB" w:rsidRDefault="007F5CBB" w:rsidP="00FE6FFA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CBB" w:rsidRDefault="007F5CBB" w:rsidP="00FE6FFA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CBB" w:rsidRDefault="007F5CBB" w:rsidP="00FE6FFA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CBB" w:rsidRDefault="007F5CBB" w:rsidP="00FE6FFA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CBB" w:rsidRDefault="007F5CBB" w:rsidP="00FE6FFA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CBB" w:rsidRDefault="007F5CBB" w:rsidP="00FE6FFA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CBB" w:rsidRDefault="007F5CBB" w:rsidP="00FE6FFA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CBB" w:rsidRDefault="007F5CBB" w:rsidP="00FE6FFA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CBB" w:rsidRDefault="007F5CBB" w:rsidP="00FE6FFA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CBB" w:rsidRDefault="007F5CBB" w:rsidP="00FE6FFA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6FFA" w:rsidRDefault="00FE6FFA" w:rsidP="00FE6FFA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6FFA" w:rsidRPr="00FE6FFA" w:rsidRDefault="00FE6FFA" w:rsidP="00FE6FFA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6FFA" w:rsidRPr="00FE6FFA" w:rsidRDefault="00FE6FFA" w:rsidP="00FE6FFA">
      <w:pPr>
        <w:spacing w:after="0" w:line="240" w:lineRule="auto"/>
        <w:ind w:right="-709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E6FFA" w:rsidRPr="00FE6FFA" w:rsidRDefault="00FE6FFA" w:rsidP="00FE6FFA">
      <w:pPr>
        <w:spacing w:after="0" w:line="240" w:lineRule="auto"/>
        <w:ind w:right="-709"/>
        <w:rPr>
          <w:rFonts w:ascii="Times New Roman" w:eastAsia="Times New Roman" w:hAnsi="Times New Roman" w:cs="Times New Roman"/>
          <w:b/>
          <w:lang w:eastAsia="ru-RU"/>
        </w:rPr>
      </w:pPr>
      <w:r w:rsidRPr="00FE6FFA">
        <w:rPr>
          <w:rFonts w:ascii="Times New Roman" w:eastAsia="Times New Roman" w:hAnsi="Times New Roman" w:cs="Times New Roman"/>
          <w:b/>
          <w:lang w:eastAsia="ru-RU"/>
        </w:rPr>
        <w:t xml:space="preserve">Российская Федерация                                          </w:t>
      </w:r>
      <w:r w:rsidRPr="00FE6FFA">
        <w:rPr>
          <w:rFonts w:ascii="Times New Roman" w:eastAsia="Times New Roman" w:hAnsi="Times New Roman" w:cs="Times New Roman"/>
          <w:lang w:eastAsia="ru-RU"/>
        </w:rPr>
        <w:t xml:space="preserve">Руководителям    </w:t>
      </w:r>
    </w:p>
    <w:p w:rsidR="00FE6FFA" w:rsidRPr="00FE6FFA" w:rsidRDefault="00FE6FFA" w:rsidP="00FE6FF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E6FFA">
        <w:rPr>
          <w:rFonts w:ascii="Times New Roman" w:eastAsia="Times New Roman" w:hAnsi="Times New Roman" w:cs="Times New Roman"/>
          <w:b/>
          <w:lang w:eastAsia="ru-RU"/>
        </w:rPr>
        <w:t xml:space="preserve">      Администрация                                          </w:t>
      </w:r>
      <w:r w:rsidRPr="00FE6FFA">
        <w:rPr>
          <w:rFonts w:ascii="Times New Roman" w:eastAsia="Times New Roman" w:hAnsi="Times New Roman" w:cs="Times New Roman"/>
          <w:lang w:eastAsia="ru-RU"/>
        </w:rPr>
        <w:t xml:space="preserve">      образовательных учреждений</w:t>
      </w:r>
    </w:p>
    <w:p w:rsidR="00FE6FFA" w:rsidRPr="00FE6FFA" w:rsidRDefault="00FE6FFA" w:rsidP="00FE6FFA">
      <w:pPr>
        <w:spacing w:after="0" w:line="240" w:lineRule="auto"/>
        <w:ind w:right="-851"/>
        <w:rPr>
          <w:rFonts w:ascii="Times New Roman" w:eastAsia="Times New Roman" w:hAnsi="Times New Roman" w:cs="Times New Roman"/>
          <w:b/>
          <w:lang w:eastAsia="ru-RU"/>
        </w:rPr>
      </w:pPr>
      <w:r w:rsidRPr="00FE6FFA">
        <w:rPr>
          <w:rFonts w:ascii="Times New Roman" w:eastAsia="Times New Roman" w:hAnsi="Times New Roman" w:cs="Times New Roman"/>
          <w:b/>
          <w:lang w:eastAsia="ru-RU"/>
        </w:rPr>
        <w:t xml:space="preserve">   Ключевского района                                     </w:t>
      </w:r>
      <w:r w:rsidRPr="00FE6FFA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FE6FFA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Pr="00FE6FF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E6FFA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Pr="00FE6FFA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FE6FFA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</w:t>
      </w:r>
    </w:p>
    <w:p w:rsidR="00FE6FFA" w:rsidRPr="00FE6FFA" w:rsidRDefault="00FE6FFA" w:rsidP="00FE6FF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E6FFA">
        <w:rPr>
          <w:rFonts w:ascii="Times New Roman" w:eastAsia="Times New Roman" w:hAnsi="Times New Roman" w:cs="Times New Roman"/>
          <w:b/>
          <w:lang w:eastAsia="ru-RU"/>
        </w:rPr>
        <w:t xml:space="preserve">        Алтайского края                                        </w:t>
      </w:r>
      <w:r w:rsidRPr="00FE6FFA">
        <w:rPr>
          <w:rFonts w:ascii="Times New Roman" w:eastAsia="Times New Roman" w:hAnsi="Times New Roman" w:cs="Times New Roman"/>
          <w:lang w:eastAsia="ru-RU"/>
        </w:rPr>
        <w:t xml:space="preserve">            </w:t>
      </w:r>
    </w:p>
    <w:p w:rsidR="00FE6FFA" w:rsidRPr="00FE6FFA" w:rsidRDefault="00FE6FFA" w:rsidP="00FE6FF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E6FFA">
        <w:rPr>
          <w:rFonts w:ascii="Times New Roman" w:eastAsia="Times New Roman" w:hAnsi="Times New Roman" w:cs="Times New Roman"/>
          <w:b/>
          <w:lang w:eastAsia="ru-RU"/>
        </w:rPr>
        <w:t xml:space="preserve">           КОМИТЕТ                                               </w:t>
      </w:r>
      <w:r w:rsidRPr="00FE6FF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E6FFA">
        <w:rPr>
          <w:rFonts w:ascii="Times New Roman" w:eastAsia="Times New Roman" w:hAnsi="Times New Roman" w:cs="Times New Roman"/>
          <w:b/>
          <w:lang w:eastAsia="ru-RU"/>
        </w:rPr>
        <w:t xml:space="preserve">          </w:t>
      </w:r>
      <w:r w:rsidRPr="00FE6FF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E6FFA" w:rsidRPr="00FE6FFA" w:rsidRDefault="00FE6FFA" w:rsidP="00FE6FF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E6FFA">
        <w:rPr>
          <w:rFonts w:ascii="Times New Roman" w:eastAsia="Times New Roman" w:hAnsi="Times New Roman" w:cs="Times New Roman"/>
          <w:b/>
          <w:lang w:eastAsia="ru-RU"/>
        </w:rPr>
        <w:t xml:space="preserve">  ПО  ОБРАЗОВАНИЮ                                    </w:t>
      </w:r>
      <w:r w:rsidRPr="00FE6FF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E6FFA" w:rsidRPr="00FE6FFA" w:rsidRDefault="00FE6FFA" w:rsidP="00FE6FF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E6FFA">
        <w:rPr>
          <w:rFonts w:ascii="Times New Roman" w:eastAsia="Times New Roman" w:hAnsi="Times New Roman" w:cs="Times New Roman"/>
          <w:b/>
          <w:lang w:eastAsia="ru-RU"/>
        </w:rPr>
        <w:t xml:space="preserve">       ул. Делегатская,1</w:t>
      </w:r>
    </w:p>
    <w:p w:rsidR="00FE6FFA" w:rsidRPr="00FE6FFA" w:rsidRDefault="00FE6FFA" w:rsidP="00FE6FF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E6FFA">
        <w:rPr>
          <w:rFonts w:ascii="Times New Roman" w:eastAsia="Times New Roman" w:hAnsi="Times New Roman" w:cs="Times New Roman"/>
          <w:b/>
          <w:lang w:eastAsia="ru-RU"/>
        </w:rPr>
        <w:t xml:space="preserve">       с. Ключи, 658980</w:t>
      </w:r>
    </w:p>
    <w:p w:rsidR="00FE6FFA" w:rsidRPr="00FE6FFA" w:rsidRDefault="00FE6FFA" w:rsidP="00FE6FF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E6FFA">
        <w:rPr>
          <w:rFonts w:ascii="Times New Roman" w:eastAsia="Times New Roman" w:hAnsi="Times New Roman" w:cs="Times New Roman"/>
          <w:b/>
          <w:lang w:eastAsia="ru-RU"/>
        </w:rPr>
        <w:t xml:space="preserve">       тел. факс(278)22-4-46</w:t>
      </w:r>
    </w:p>
    <w:p w:rsidR="00FE6FFA" w:rsidRPr="00FE6FFA" w:rsidRDefault="00FE6FFA" w:rsidP="00FE6FF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E6FFA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proofErr w:type="spellStart"/>
      <w:r w:rsidRPr="00FE6FFA">
        <w:rPr>
          <w:rFonts w:ascii="Times New Roman" w:eastAsia="Times New Roman" w:hAnsi="Times New Roman" w:cs="Times New Roman"/>
          <w:b/>
          <w:lang w:val="en-US" w:eastAsia="ru-RU"/>
        </w:rPr>
        <w:t>komitet</w:t>
      </w:r>
      <w:proofErr w:type="spellEnd"/>
      <w:r w:rsidRPr="00FE6FFA">
        <w:rPr>
          <w:rFonts w:ascii="Times New Roman" w:eastAsia="Times New Roman" w:hAnsi="Times New Roman" w:cs="Times New Roman"/>
          <w:b/>
          <w:lang w:eastAsia="ru-RU"/>
        </w:rPr>
        <w:t>-</w:t>
      </w:r>
      <w:proofErr w:type="spellStart"/>
      <w:r w:rsidRPr="00FE6FFA">
        <w:rPr>
          <w:rFonts w:ascii="Times New Roman" w:eastAsia="Times New Roman" w:hAnsi="Times New Roman" w:cs="Times New Roman"/>
          <w:b/>
          <w:lang w:val="en-US" w:eastAsia="ru-RU"/>
        </w:rPr>
        <w:t>kluchi</w:t>
      </w:r>
      <w:proofErr w:type="spellEnd"/>
      <w:r w:rsidRPr="00FE6FFA">
        <w:rPr>
          <w:rFonts w:ascii="Times New Roman" w:eastAsia="Times New Roman" w:hAnsi="Times New Roman" w:cs="Times New Roman"/>
          <w:b/>
          <w:lang w:eastAsia="ru-RU"/>
        </w:rPr>
        <w:t>@</w:t>
      </w:r>
      <w:r w:rsidRPr="00FE6FFA">
        <w:rPr>
          <w:rFonts w:ascii="Times New Roman" w:eastAsia="Times New Roman" w:hAnsi="Times New Roman" w:cs="Times New Roman"/>
          <w:b/>
          <w:lang w:val="en-US" w:eastAsia="ru-RU"/>
        </w:rPr>
        <w:t>mail</w:t>
      </w:r>
      <w:r w:rsidRPr="00FE6FFA">
        <w:rPr>
          <w:rFonts w:ascii="Times New Roman" w:eastAsia="Times New Roman" w:hAnsi="Times New Roman" w:cs="Times New Roman"/>
          <w:b/>
          <w:lang w:eastAsia="ru-RU"/>
        </w:rPr>
        <w:t>.</w:t>
      </w:r>
      <w:proofErr w:type="spellStart"/>
      <w:r w:rsidRPr="00FE6FFA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</w:p>
    <w:p w:rsidR="00FE6FFA" w:rsidRPr="00FE6FFA" w:rsidRDefault="00FE6FFA" w:rsidP="00FE6FF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E6FFA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FE6FFA" w:rsidRPr="00FE6FFA" w:rsidRDefault="00FE6FFA" w:rsidP="00FE6FFA">
      <w:pPr>
        <w:shd w:val="clear" w:color="auto" w:fill="FFFFFF"/>
        <w:tabs>
          <w:tab w:val="left" w:pos="2822"/>
        </w:tabs>
        <w:spacing w:after="0" w:line="240" w:lineRule="auto"/>
        <w:ind w:left="180" w:right="346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E6FF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lastRenderedPageBreak/>
        <w:t xml:space="preserve">  </w:t>
      </w:r>
    </w:p>
    <w:p w:rsidR="00FE6FFA" w:rsidRPr="00FE6FFA" w:rsidRDefault="00FE6FFA" w:rsidP="00FE6FFA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FE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целью подготовки к окружному совещанию комитет по образованию просит </w:t>
      </w:r>
      <w:r w:rsidRPr="00FE6F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срок до 15.10.2013</w:t>
      </w:r>
      <w:r w:rsidRPr="00FE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самооценку сайтов на предмет наличия и полноты документов (памятка прилагается). Информацию присылать по электронному адресу:  shevchenko-irina2010@mail.ru</w:t>
      </w:r>
    </w:p>
    <w:p w:rsidR="00FE6FFA" w:rsidRPr="00FE6FFA" w:rsidRDefault="00FE6FFA" w:rsidP="00FE6FFA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</w:p>
    <w:p w:rsidR="00FE6FFA" w:rsidRPr="00FE6FFA" w:rsidRDefault="00FE6FFA" w:rsidP="00FE6FF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F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E6FFA" w:rsidRPr="00FE6FFA" w:rsidRDefault="00FE6FFA" w:rsidP="00FE6FFA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FE6FFA">
        <w:rPr>
          <w:rFonts w:ascii="Times New Roman" w:eastAsia="Calibri" w:hAnsi="Times New Roman" w:cs="Times New Roman"/>
        </w:rPr>
        <w:t xml:space="preserve"> </w:t>
      </w:r>
    </w:p>
    <w:p w:rsidR="00FE6FFA" w:rsidRPr="00FE6FFA" w:rsidRDefault="00FE6FFA" w:rsidP="00FE6FF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6FFA" w:rsidRPr="00FE6FFA" w:rsidRDefault="00FE6FFA" w:rsidP="00FE6FF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                                    Мананкова Г.А.</w:t>
      </w:r>
    </w:p>
    <w:p w:rsidR="00FE6FFA" w:rsidRPr="00FE6FFA" w:rsidRDefault="00FE6FFA" w:rsidP="00FE6FF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6FFA" w:rsidRPr="00FE6FFA" w:rsidRDefault="00FE6FFA" w:rsidP="00FE6FFA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FE6FF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E6FFA" w:rsidRPr="00FE6FFA" w:rsidRDefault="00FE6FFA" w:rsidP="00FE6FFA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6FFA" w:rsidRPr="00FE6FFA" w:rsidRDefault="00FE6FFA" w:rsidP="00FE6F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DD9" w:rsidRDefault="00B77DD9"/>
    <w:sectPr w:rsidR="00B77DD9" w:rsidSect="0059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93F63"/>
    <w:multiLevelType w:val="hybridMultilevel"/>
    <w:tmpl w:val="6FCE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21E30"/>
    <w:multiLevelType w:val="hybridMultilevel"/>
    <w:tmpl w:val="99EA0D48"/>
    <w:lvl w:ilvl="0" w:tplc="CB66A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15"/>
    <w:rsid w:val="003A0B85"/>
    <w:rsid w:val="007F5CBB"/>
    <w:rsid w:val="00855DFB"/>
    <w:rsid w:val="00A616AC"/>
    <w:rsid w:val="00B1425B"/>
    <w:rsid w:val="00B77DD9"/>
    <w:rsid w:val="00D975D3"/>
    <w:rsid w:val="00FB0215"/>
    <w:rsid w:val="00FE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CB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B1425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14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CB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B1425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14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2013-10-16T02:02:00Z</dcterms:created>
  <dcterms:modified xsi:type="dcterms:W3CDTF">2013-10-21T06:13:00Z</dcterms:modified>
</cp:coreProperties>
</file>